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FD9" w:rsidRDefault="00473FD9" w:rsidP="0024112D">
      <w:pPr>
        <w:jc w:val="center"/>
        <w:rPr>
          <w:noProof/>
          <w:sz w:val="32"/>
          <w:szCs w:val="32"/>
        </w:rPr>
      </w:pPr>
    </w:p>
    <w:p w:rsidR="00F62782" w:rsidRDefault="00F62782" w:rsidP="0024112D">
      <w:pPr>
        <w:jc w:val="center"/>
        <w:rPr>
          <w:noProof/>
          <w:sz w:val="32"/>
          <w:szCs w:val="32"/>
        </w:rPr>
      </w:pPr>
    </w:p>
    <w:p w:rsidR="00F62782" w:rsidRDefault="009B0E01" w:rsidP="0024112D">
      <w:pPr>
        <w:jc w:val="center"/>
        <w:rPr>
          <w:noProof/>
          <w:sz w:val="32"/>
          <w:szCs w:val="32"/>
        </w:rPr>
      </w:pPr>
      <w:r>
        <w:rPr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1pt;margin-top:23.3pt;width:80.25pt;height:73.45pt;z-index:251660288" o:preferrelative="f">
            <v:imagedata r:id="rId5" o:title=""/>
            <w10:wrap type="square"/>
          </v:shape>
          <o:OLEObject Type="Embed" ProgID="StaticMetafile" ShapeID="_x0000_s1026" DrawAspect="Content" ObjectID="_1665227155" r:id="rId6"/>
        </w:pict>
      </w:r>
    </w:p>
    <w:p w:rsidR="00146AA0" w:rsidRDefault="00146AA0" w:rsidP="0024112D">
      <w:pPr>
        <w:jc w:val="center"/>
        <w:rPr>
          <w:noProof/>
          <w:sz w:val="32"/>
          <w:szCs w:val="32"/>
        </w:rPr>
      </w:pPr>
    </w:p>
    <w:p w:rsidR="00146AA0" w:rsidRDefault="00146AA0" w:rsidP="0024112D">
      <w:pPr>
        <w:jc w:val="center"/>
        <w:rPr>
          <w:noProof/>
          <w:sz w:val="32"/>
          <w:szCs w:val="32"/>
        </w:rPr>
      </w:pPr>
    </w:p>
    <w:p w:rsidR="00146AA0" w:rsidRPr="0024112D" w:rsidRDefault="00146AA0" w:rsidP="0024112D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E60D4" w:rsidRDefault="00EE60D4" w:rsidP="0024112D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52"/>
          <w:szCs w:val="52"/>
        </w:rPr>
      </w:pPr>
    </w:p>
    <w:p w:rsidR="0082293A" w:rsidRDefault="0082293A" w:rsidP="0024112D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52"/>
          <w:szCs w:val="52"/>
        </w:rPr>
      </w:pPr>
    </w:p>
    <w:p w:rsidR="0082293A" w:rsidRDefault="0082293A" w:rsidP="0024112D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52"/>
          <w:szCs w:val="52"/>
        </w:rPr>
      </w:pPr>
    </w:p>
    <w:p w:rsidR="0024112D" w:rsidRPr="00747BB7" w:rsidRDefault="0024112D" w:rsidP="0024112D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52"/>
          <w:szCs w:val="52"/>
        </w:rPr>
      </w:pPr>
      <w:r w:rsidRPr="00747BB7">
        <w:rPr>
          <w:rFonts w:ascii="TH SarabunIT๙" w:eastAsia="Calibri" w:hAnsi="TH SarabunIT๙" w:cs="TH SarabunIT๙"/>
          <w:b/>
          <w:bCs/>
          <w:sz w:val="52"/>
          <w:szCs w:val="52"/>
          <w:cs/>
        </w:rPr>
        <w:t>รายงานผล</w:t>
      </w:r>
    </w:p>
    <w:p w:rsidR="0024112D" w:rsidRPr="0024112D" w:rsidRDefault="0024112D" w:rsidP="0024112D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48"/>
          <w:szCs w:val="48"/>
        </w:rPr>
      </w:pPr>
      <w:r w:rsidRPr="00747BB7">
        <w:rPr>
          <w:rFonts w:ascii="TH SarabunIT๙" w:eastAsia="Calibri" w:hAnsi="TH SarabunIT๙" w:cs="TH SarabunIT๙"/>
          <w:b/>
          <w:bCs/>
          <w:sz w:val="48"/>
          <w:szCs w:val="48"/>
          <w:cs/>
        </w:rPr>
        <w:t>การติดตามแ</w:t>
      </w:r>
      <w:r w:rsidR="00155F93">
        <w:rPr>
          <w:rFonts w:ascii="TH SarabunIT๙" w:eastAsia="Calibri" w:hAnsi="TH SarabunIT๙" w:cs="TH SarabunIT๙"/>
          <w:b/>
          <w:bCs/>
          <w:sz w:val="48"/>
          <w:szCs w:val="48"/>
          <w:cs/>
        </w:rPr>
        <w:t>ละประเมินผลแผนพัฒนาท้องถิ่น</w:t>
      </w:r>
      <w:r w:rsidRPr="00747BB7">
        <w:rPr>
          <w:rFonts w:ascii="TH SarabunIT๙" w:eastAsia="Calibri" w:hAnsi="TH SarabunIT๙" w:cs="TH SarabunIT๙"/>
          <w:b/>
          <w:bCs/>
          <w:sz w:val="48"/>
          <w:szCs w:val="48"/>
        </w:rPr>
        <w:t xml:space="preserve"> </w:t>
      </w:r>
      <w:r w:rsidR="00155F93">
        <w:rPr>
          <w:rFonts w:ascii="TH SarabunIT๙" w:eastAsia="Calibri" w:hAnsi="TH SarabunIT๙" w:cs="TH SarabunIT๙"/>
          <w:b/>
          <w:bCs/>
          <w:sz w:val="48"/>
          <w:szCs w:val="48"/>
          <w:cs/>
        </w:rPr>
        <w:t>(พ.ศ. 2561-2565</w:t>
      </w:r>
      <w:r w:rsidRPr="00747BB7">
        <w:rPr>
          <w:rFonts w:ascii="TH SarabunIT๙" w:eastAsia="Calibri" w:hAnsi="TH SarabunIT๙" w:cs="TH SarabunIT๙"/>
          <w:b/>
          <w:bCs/>
          <w:sz w:val="48"/>
          <w:szCs w:val="48"/>
          <w:cs/>
        </w:rPr>
        <w:t>)</w:t>
      </w:r>
    </w:p>
    <w:p w:rsidR="0024112D" w:rsidRDefault="0024112D" w:rsidP="00473FD9">
      <w:pPr>
        <w:spacing w:after="0" w:line="240" w:lineRule="auto"/>
        <w:ind w:right="-188"/>
        <w:jc w:val="center"/>
        <w:rPr>
          <w:noProof/>
        </w:rPr>
      </w:pPr>
    </w:p>
    <w:p w:rsidR="00146AA0" w:rsidRDefault="00854527" w:rsidP="00473FD9">
      <w:pPr>
        <w:spacing w:after="0" w:line="240" w:lineRule="auto"/>
        <w:ind w:right="-188"/>
        <w:jc w:val="center"/>
        <w:rPr>
          <w:noProof/>
        </w:rPr>
      </w:pPr>
      <w:r>
        <w:rPr>
          <w:rFonts w:ascii="TH SarabunIT๙" w:eastAsia="Calibri" w:hAnsi="TH SarabunIT๙" w:cs="TH SarabunIT๙"/>
          <w:b/>
          <w:bCs/>
          <w:sz w:val="48"/>
          <w:szCs w:val="48"/>
          <w:cs/>
        </w:rPr>
        <w:t>ประจำปีงบประมาณ พ.ศ. 256</w:t>
      </w:r>
      <w:r>
        <w:rPr>
          <w:rFonts w:ascii="TH SarabunIT๙" w:eastAsia="Calibri" w:hAnsi="TH SarabunIT๙" w:cs="TH SarabunIT๙" w:hint="cs"/>
          <w:b/>
          <w:bCs/>
          <w:sz w:val="48"/>
          <w:szCs w:val="48"/>
          <w:cs/>
        </w:rPr>
        <w:t>3</w:t>
      </w:r>
    </w:p>
    <w:p w:rsidR="00146AA0" w:rsidRDefault="00146AA0" w:rsidP="00473FD9">
      <w:pPr>
        <w:spacing w:after="0" w:line="240" w:lineRule="auto"/>
        <w:ind w:right="-188"/>
        <w:jc w:val="center"/>
        <w:rPr>
          <w:noProof/>
        </w:rPr>
      </w:pPr>
    </w:p>
    <w:p w:rsidR="00146AA0" w:rsidRDefault="00146AA0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52"/>
          <w:szCs w:val="52"/>
        </w:rPr>
      </w:pPr>
    </w:p>
    <w:p w:rsidR="00854527" w:rsidRDefault="00854527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52"/>
          <w:szCs w:val="52"/>
        </w:rPr>
      </w:pPr>
    </w:p>
    <w:p w:rsidR="00854527" w:rsidRDefault="00854527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52"/>
          <w:szCs w:val="52"/>
        </w:rPr>
      </w:pPr>
    </w:p>
    <w:p w:rsidR="00355E6D" w:rsidRDefault="00355E6D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52"/>
          <w:szCs w:val="52"/>
        </w:rPr>
      </w:pPr>
    </w:p>
    <w:p w:rsidR="00473FD9" w:rsidRPr="00747BB7" w:rsidRDefault="00146AA0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48"/>
          <w:szCs w:val="48"/>
          <w:cs/>
        </w:rPr>
      </w:pPr>
      <w:r>
        <w:rPr>
          <w:rFonts w:ascii="TH SarabunIT๙" w:eastAsia="Calibri" w:hAnsi="TH SarabunIT๙" w:cs="TH SarabunIT๙"/>
          <w:b/>
          <w:bCs/>
          <w:sz w:val="48"/>
          <w:szCs w:val="48"/>
          <w:cs/>
        </w:rPr>
        <w:t>องค์การบริหารส่วนตำบล</w:t>
      </w:r>
      <w:r>
        <w:rPr>
          <w:rFonts w:ascii="TH SarabunIT๙" w:eastAsia="Calibri" w:hAnsi="TH SarabunIT๙" w:cs="TH SarabunIT๙" w:hint="cs"/>
          <w:b/>
          <w:bCs/>
          <w:sz w:val="48"/>
          <w:szCs w:val="48"/>
          <w:cs/>
        </w:rPr>
        <w:t>ระวะ</w:t>
      </w:r>
    </w:p>
    <w:p w:rsidR="00473FD9" w:rsidRPr="00747BB7" w:rsidRDefault="00146AA0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48"/>
          <w:szCs w:val="48"/>
        </w:rPr>
      </w:pPr>
      <w:r>
        <w:rPr>
          <w:rFonts w:ascii="TH SarabunIT๙" w:eastAsia="Calibri" w:hAnsi="TH SarabunIT๙" w:cs="TH SarabunIT๙"/>
          <w:b/>
          <w:bCs/>
          <w:sz w:val="48"/>
          <w:szCs w:val="48"/>
          <w:cs/>
        </w:rPr>
        <w:t>อำเภอ</w:t>
      </w:r>
      <w:r>
        <w:rPr>
          <w:rFonts w:ascii="TH SarabunIT๙" w:eastAsia="Calibri" w:hAnsi="TH SarabunIT๙" w:cs="TH SarabunIT๙" w:hint="cs"/>
          <w:b/>
          <w:bCs/>
          <w:sz w:val="48"/>
          <w:szCs w:val="48"/>
          <w:cs/>
        </w:rPr>
        <w:t>ระโนด</w:t>
      </w:r>
    </w:p>
    <w:p w:rsidR="00473FD9" w:rsidRDefault="00146AA0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48"/>
          <w:szCs w:val="48"/>
        </w:rPr>
      </w:pPr>
      <w:r>
        <w:rPr>
          <w:rFonts w:ascii="TH SarabunIT๙" w:eastAsia="Calibri" w:hAnsi="TH SarabunIT๙" w:cs="TH SarabunIT๙"/>
          <w:b/>
          <w:bCs/>
          <w:sz w:val="48"/>
          <w:szCs w:val="48"/>
          <w:cs/>
        </w:rPr>
        <w:t>จังหวัดส</w:t>
      </w:r>
      <w:r>
        <w:rPr>
          <w:rFonts w:ascii="TH SarabunIT๙" w:eastAsia="Calibri" w:hAnsi="TH SarabunIT๙" w:cs="TH SarabunIT๙" w:hint="cs"/>
          <w:b/>
          <w:bCs/>
          <w:sz w:val="48"/>
          <w:szCs w:val="48"/>
          <w:cs/>
        </w:rPr>
        <w:t>งขลา</w:t>
      </w:r>
    </w:p>
    <w:p w:rsidR="00473FD9" w:rsidRPr="00EA61D5" w:rsidRDefault="00473FD9" w:rsidP="0024112D">
      <w:pPr>
        <w:spacing w:after="0" w:line="240" w:lineRule="auto"/>
        <w:ind w:right="-188"/>
        <w:rPr>
          <w:rFonts w:ascii="TH SarabunIT๙" w:eastAsia="Calibri" w:hAnsi="TH SarabunIT๙" w:cs="TH SarabunIT๙"/>
          <w:b/>
          <w:bCs/>
          <w:sz w:val="48"/>
          <w:szCs w:val="48"/>
        </w:rPr>
      </w:pPr>
    </w:p>
    <w:p w:rsidR="00473FD9" w:rsidRDefault="00473FD9" w:rsidP="00473FD9">
      <w:pPr>
        <w:tabs>
          <w:tab w:val="left" w:pos="284"/>
          <w:tab w:val="left" w:pos="141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pacing w:val="-4"/>
          <w:sz w:val="48"/>
          <w:szCs w:val="48"/>
        </w:rPr>
      </w:pPr>
    </w:p>
    <w:p w:rsidR="00EE60D4" w:rsidRDefault="00EE60D4" w:rsidP="00473FD9">
      <w:pPr>
        <w:tabs>
          <w:tab w:val="left" w:pos="284"/>
          <w:tab w:val="left" w:pos="141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pacing w:val="-4"/>
          <w:sz w:val="48"/>
          <w:szCs w:val="48"/>
        </w:rPr>
      </w:pPr>
    </w:p>
    <w:p w:rsidR="00EE60D4" w:rsidRDefault="00EE60D4" w:rsidP="00473FD9">
      <w:pPr>
        <w:tabs>
          <w:tab w:val="left" w:pos="284"/>
          <w:tab w:val="left" w:pos="141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pacing w:val="-4"/>
          <w:sz w:val="48"/>
          <w:szCs w:val="48"/>
        </w:rPr>
      </w:pPr>
    </w:p>
    <w:p w:rsidR="00EE60D4" w:rsidRDefault="00EE60D4" w:rsidP="00473FD9">
      <w:pPr>
        <w:tabs>
          <w:tab w:val="left" w:pos="284"/>
          <w:tab w:val="left" w:pos="141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pacing w:val="-4"/>
          <w:sz w:val="48"/>
          <w:szCs w:val="48"/>
        </w:rPr>
      </w:pPr>
    </w:p>
    <w:p w:rsidR="00EE60D4" w:rsidRDefault="00EE60D4" w:rsidP="00473FD9">
      <w:pPr>
        <w:tabs>
          <w:tab w:val="left" w:pos="284"/>
          <w:tab w:val="left" w:pos="141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pacing w:val="-4"/>
          <w:sz w:val="48"/>
          <w:szCs w:val="48"/>
        </w:rPr>
      </w:pPr>
    </w:p>
    <w:p w:rsidR="00EE60D4" w:rsidRDefault="00EE60D4" w:rsidP="00473FD9">
      <w:pPr>
        <w:tabs>
          <w:tab w:val="left" w:pos="284"/>
          <w:tab w:val="left" w:pos="141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pacing w:val="-4"/>
          <w:sz w:val="48"/>
          <w:szCs w:val="48"/>
        </w:rPr>
      </w:pPr>
    </w:p>
    <w:p w:rsidR="00EE60D4" w:rsidRPr="00747BB7" w:rsidRDefault="00EE60D4" w:rsidP="00473FD9">
      <w:pPr>
        <w:tabs>
          <w:tab w:val="left" w:pos="284"/>
          <w:tab w:val="left" w:pos="141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pacing w:val="-4"/>
          <w:sz w:val="48"/>
          <w:szCs w:val="48"/>
        </w:rPr>
      </w:pPr>
    </w:p>
    <w:p w:rsidR="00473FD9" w:rsidRPr="00747BB7" w:rsidRDefault="00473FD9" w:rsidP="00473FD9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</w:p>
    <w:p w:rsidR="00473FD9" w:rsidRPr="00747BB7" w:rsidRDefault="00473FD9" w:rsidP="00473FD9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</w:p>
    <w:p w:rsidR="00473FD9" w:rsidRPr="00747BB7" w:rsidRDefault="00473FD9" w:rsidP="00473FD9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</w:p>
    <w:p w:rsidR="00146AA0" w:rsidRDefault="00146AA0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146AA0" w:rsidRDefault="00146AA0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73FD9" w:rsidRPr="00747BB7" w:rsidRDefault="00473FD9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747BB7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คำนำ</w:t>
      </w: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Pr="00DD080E" w:rsidRDefault="00473FD9" w:rsidP="00473FD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DD080E">
        <w:rPr>
          <w:rFonts w:ascii="TH SarabunIT๙" w:hAnsi="TH SarabunIT๙" w:cs="TH SarabunIT๙"/>
          <w:sz w:val="32"/>
          <w:szCs w:val="32"/>
          <w:cs/>
        </w:rPr>
        <w:t>ตามระเบ</w:t>
      </w:r>
      <w:r>
        <w:rPr>
          <w:rFonts w:ascii="TH SarabunIT๙" w:hAnsi="TH SarabunIT๙" w:cs="TH SarabunIT๙"/>
          <w:sz w:val="32"/>
          <w:szCs w:val="32"/>
          <w:cs/>
        </w:rPr>
        <w:t>ียบกระทรวงมหาดไทยว่าด้วยการจัดทำ</w:t>
      </w:r>
      <w:r w:rsidRPr="00DD080E">
        <w:rPr>
          <w:rFonts w:ascii="TH SarabunIT๙" w:hAnsi="TH SarabunIT๙" w:cs="TH SarabunIT๙"/>
          <w:sz w:val="32"/>
          <w:szCs w:val="32"/>
          <w:cs/>
        </w:rPr>
        <w:t>แผนพัฒนาขององค์กรปกครองส่วนท้องถิ่น</w:t>
      </w:r>
      <w:r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Pr="00DD080E">
        <w:rPr>
          <w:rFonts w:ascii="TH SarabunIT๙" w:hAnsi="TH SarabunIT๙" w:cs="TH SarabunIT๙"/>
          <w:sz w:val="32"/>
          <w:szCs w:val="32"/>
          <w:cs/>
        </w:rPr>
        <w:t>พ</w:t>
      </w:r>
      <w:r w:rsidRPr="00DD080E">
        <w:rPr>
          <w:rFonts w:ascii="TH SarabunIT๙" w:hAnsi="TH SarabunIT๙" w:cs="TH SarabunIT๙"/>
          <w:sz w:val="32"/>
          <w:szCs w:val="32"/>
        </w:rPr>
        <w:t>.</w:t>
      </w:r>
      <w:r w:rsidRPr="00DD080E">
        <w:rPr>
          <w:rFonts w:ascii="TH SarabunIT๙" w:hAnsi="TH SarabunIT๙" w:cs="TH SarabunIT๙"/>
          <w:sz w:val="32"/>
          <w:szCs w:val="32"/>
          <w:cs/>
        </w:rPr>
        <w:t>ศ</w:t>
      </w:r>
      <w:r w:rsidRPr="00DD080E">
        <w:rPr>
          <w:rFonts w:ascii="TH SarabunIT๙" w:hAnsi="TH SarabunIT๙" w:cs="TH SarabunIT๙"/>
          <w:sz w:val="32"/>
          <w:szCs w:val="32"/>
        </w:rPr>
        <w:t xml:space="preserve">. </w:t>
      </w:r>
      <w:r w:rsidRPr="00DD080E">
        <w:rPr>
          <w:rFonts w:ascii="TH SarabunIT๙" w:hAnsi="TH SarabunIT๙" w:cs="TH SarabunIT๙"/>
          <w:sz w:val="32"/>
          <w:szCs w:val="32"/>
          <w:cs/>
        </w:rPr>
        <w:t>๒๕๔๘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แก้ไขเพิ่มเติม</w:t>
      </w:r>
      <w:r w:rsidR="001A49B9">
        <w:rPr>
          <w:rFonts w:ascii="TH SarabunIT๙" w:hAnsi="TH SarabunIT๙" w:cs="TH SarabunIT๙" w:hint="cs"/>
          <w:sz w:val="32"/>
          <w:szCs w:val="32"/>
          <w:cs/>
        </w:rPr>
        <w:t>ถึง (ฉบับที่ 3) พ.ศ.2561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กำหนดให้องค์กรปกครองส่วนท้องถิ่นดำ</w:t>
      </w:r>
      <w:r w:rsidRPr="00DD080E">
        <w:rPr>
          <w:rFonts w:ascii="TH SarabunIT๙" w:hAnsi="TH SarabunIT๙" w:cs="TH SarabunIT๙"/>
          <w:sz w:val="32"/>
          <w:szCs w:val="32"/>
          <w:cs/>
        </w:rPr>
        <w:t>เนินการติดตามและประเมินผลแผนพัฒนาท้องถิ่น</w:t>
      </w:r>
      <w:r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Pr="00DD080E">
        <w:rPr>
          <w:rFonts w:ascii="TH SarabunIT๙" w:hAnsi="TH SarabunIT๙" w:cs="TH SarabunIT๙"/>
          <w:sz w:val="32"/>
          <w:szCs w:val="32"/>
          <w:cs/>
        </w:rPr>
        <w:t>เพื่อใช้เป็นเครื่องมือในการปร</w:t>
      </w:r>
      <w:r>
        <w:rPr>
          <w:rFonts w:ascii="TH SarabunIT๙" w:hAnsi="TH SarabunIT๙" w:cs="TH SarabunIT๙"/>
          <w:sz w:val="32"/>
          <w:szCs w:val="32"/>
          <w:cs/>
        </w:rPr>
        <w:t>ับปรุงประสิทธิภาพของโครงการที่ดำ</w:t>
      </w:r>
      <w:r w:rsidRPr="00DD080E">
        <w:rPr>
          <w:rFonts w:ascii="TH SarabunIT๙" w:hAnsi="TH SarabunIT๙" w:cs="TH SarabunIT๙"/>
          <w:sz w:val="32"/>
          <w:szCs w:val="32"/>
          <w:cs/>
        </w:rPr>
        <w:t>เนินการและเป็นเครื่องมือในการประเมินตนเอง</w:t>
      </w:r>
      <w:r w:rsidRPr="00DD080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โดยนำ</w:t>
      </w:r>
      <w:r w:rsidRPr="00DD080E">
        <w:rPr>
          <w:rFonts w:ascii="TH SarabunIT๙" w:hAnsi="TH SarabunIT๙" w:cs="TH SarabunIT๙"/>
          <w:sz w:val="32"/>
          <w:szCs w:val="32"/>
          <w:cs/>
        </w:rPr>
        <w:t>ผลจากการประเมินไปใช้ปรับปรุง</w:t>
      </w:r>
      <w:r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Pr="00DD080E">
        <w:rPr>
          <w:rFonts w:ascii="TH SarabunIT๙" w:hAnsi="TH SarabunIT๙" w:cs="TH SarabunIT๙"/>
          <w:sz w:val="32"/>
          <w:szCs w:val="32"/>
          <w:cs/>
        </w:rPr>
        <w:t>แก้ไข</w:t>
      </w:r>
      <w:r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Pr="00DD080E">
        <w:rPr>
          <w:rFonts w:ascii="TH SarabunIT๙" w:hAnsi="TH SarabunIT๙" w:cs="TH SarabunIT๙"/>
          <w:sz w:val="32"/>
          <w:szCs w:val="32"/>
          <w:cs/>
        </w:rPr>
        <w:t>การขยาย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D080E">
        <w:rPr>
          <w:rFonts w:ascii="TH SarabunIT๙" w:hAnsi="TH SarabunIT๙" w:cs="TH SarabunIT๙"/>
          <w:sz w:val="32"/>
          <w:szCs w:val="32"/>
          <w:cs/>
        </w:rPr>
        <w:t>ขอบเขต</w:t>
      </w:r>
      <w:r w:rsidRPr="00DD080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หรือยุติการดำ</w:t>
      </w:r>
      <w:r w:rsidRPr="00DD080E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Pr="00DD080E">
        <w:rPr>
          <w:rFonts w:ascii="TH SarabunIT๙" w:hAnsi="TH SarabunIT๙" w:cs="TH SarabunIT๙"/>
          <w:sz w:val="32"/>
          <w:szCs w:val="32"/>
          <w:cs/>
        </w:rPr>
        <w:t>เพื่อเป็นการตรวจสอบดูว่ามีความสอดคล้องกับการใช้ทรัพยากร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D080E">
        <w:rPr>
          <w:rFonts w:ascii="TH SarabunIT๙" w:hAnsi="TH SarabunIT๙" w:cs="TH SarabunIT๙"/>
          <w:sz w:val="32"/>
          <w:szCs w:val="32"/>
        </w:rPr>
        <w:t>(</w:t>
      </w:r>
      <w:r w:rsidRPr="00DD080E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DD080E">
        <w:rPr>
          <w:rFonts w:ascii="TH SarabunIT๙" w:hAnsi="TH SarabunIT๙" w:cs="TH SarabunIT๙"/>
          <w:sz w:val="32"/>
          <w:szCs w:val="32"/>
        </w:rPr>
        <w:t xml:space="preserve">) </w:t>
      </w:r>
      <w:r w:rsidRPr="00DD080E">
        <w:rPr>
          <w:rFonts w:ascii="TH SarabunIT๙" w:hAnsi="TH SarabunIT๙" w:cs="TH SarabunIT๙"/>
          <w:sz w:val="32"/>
          <w:szCs w:val="32"/>
          <w:cs/>
        </w:rPr>
        <w:t>เพียงใด</w:t>
      </w:r>
      <w:r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Pr="00DD080E">
        <w:rPr>
          <w:rFonts w:ascii="TH SarabunIT๙" w:hAnsi="TH SarabunIT๙" w:cs="TH SarabunIT๙"/>
          <w:sz w:val="32"/>
          <w:szCs w:val="32"/>
          <w:cs/>
        </w:rPr>
        <w:t>และเพื่อให้การติดตามและประเมินผลแผนพัฒนา</w:t>
      </w:r>
      <w:r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Pr="00DD080E">
        <w:rPr>
          <w:rFonts w:ascii="TH SarabunIT๙" w:hAnsi="TH SarabunIT๙" w:cs="TH SarabunIT๙"/>
          <w:sz w:val="32"/>
          <w:szCs w:val="32"/>
          <w:cs/>
        </w:rPr>
        <w:t>เป็นไปตามแนวทางปฏิบัติ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ระเบียบ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ข้อ 13 ให้ยกเลิกความใน (3) ของข้อ 29 ของระเบียบกระทรวงมหาดไทยว่าด้วยการจัดทำแผนพัฒนาขององค์กรปกครองส่วนท้องถิ่น พ.ศ.2548 และให้ใช้ความต่อไปนี้แทน </w:t>
      </w: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(3) รายงานผลและความเห็นซึ่งได้จากการติดตามและประเมินผลแผนพัฒนาต่อผู้บริหารท้องถิ่นเพื่อให้ผู้บริหารท้องถิ่นเสนอต่อสภาท้องถิ่น และคณะกรรมการพัฒนาท้องถิ่น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ให้เป็นระยะเวลาไม่น้อยกว่าสามสิบวันโดยอย่างน้อยปี</w:t>
      </w:r>
      <w:r w:rsidR="001A49B9">
        <w:rPr>
          <w:rFonts w:ascii="TH SarabunIT๙" w:hAnsi="TH SarabunIT๙" w:cs="TH SarabunIT๙" w:hint="cs"/>
          <w:sz w:val="32"/>
          <w:szCs w:val="32"/>
          <w:cs/>
        </w:rPr>
        <w:t>ละหนึ่งครั้งในเดือนธันว</w:t>
      </w:r>
      <w:r>
        <w:rPr>
          <w:rFonts w:ascii="TH SarabunIT๙" w:hAnsi="TH SarabunIT๙" w:cs="TH SarabunIT๙" w:hint="cs"/>
          <w:sz w:val="32"/>
          <w:szCs w:val="32"/>
          <w:cs/>
        </w:rPr>
        <w:t>าคมของทุกปี</w:t>
      </w:r>
      <w:r>
        <w:rPr>
          <w:rFonts w:ascii="TH SarabunIT๙" w:hAnsi="TH SarabunIT๙" w:cs="TH SarabunIT๙"/>
          <w:sz w:val="32"/>
          <w:szCs w:val="32"/>
        </w:rPr>
        <w:t xml:space="preserve">” </w:t>
      </w:r>
      <w:r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Pr="00DD080E">
        <w:rPr>
          <w:rFonts w:ascii="TH SarabunIT๙" w:hAnsi="TH SarabunIT๙" w:cs="TH SarabunIT๙"/>
          <w:sz w:val="32"/>
          <w:szCs w:val="32"/>
          <w:cs/>
        </w:rPr>
        <w:t>คณะกรรมการติดตามแ</w:t>
      </w:r>
      <w:r>
        <w:rPr>
          <w:rFonts w:ascii="TH SarabunIT๙" w:hAnsi="TH SarabunIT๙" w:cs="TH SarabunIT๙"/>
          <w:sz w:val="32"/>
          <w:szCs w:val="32"/>
          <w:cs/>
        </w:rPr>
        <w:t>ละประเมินผลแผนพัฒน</w:t>
      </w:r>
      <w:r w:rsidR="00146AA0">
        <w:rPr>
          <w:rFonts w:ascii="TH SarabunIT๙" w:hAnsi="TH SarabunIT๙" w:cs="TH SarabunIT๙"/>
          <w:sz w:val="32"/>
          <w:szCs w:val="32"/>
          <w:cs/>
        </w:rPr>
        <w:t>าองค์การบริหารส่วนตำบล</w:t>
      </w:r>
      <w:r w:rsidR="00146AA0">
        <w:rPr>
          <w:rFonts w:ascii="TH SarabunIT๙" w:hAnsi="TH SarabunIT๙" w:cs="TH SarabunIT๙" w:hint="cs"/>
          <w:sz w:val="32"/>
          <w:szCs w:val="32"/>
          <w:cs/>
        </w:rPr>
        <w:t>ระวะ</w:t>
      </w:r>
      <w:r>
        <w:rPr>
          <w:rFonts w:ascii="TH SarabunIT๙" w:hAnsi="TH SarabunIT๙" w:cs="TH SarabunIT๙"/>
          <w:sz w:val="32"/>
          <w:szCs w:val="32"/>
          <w:cs/>
        </w:rPr>
        <w:t>ได้จัดท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D080E">
        <w:rPr>
          <w:rFonts w:ascii="TH SarabunIT๙" w:hAnsi="TH SarabunIT๙" w:cs="TH SarabunIT๙"/>
          <w:sz w:val="32"/>
          <w:szCs w:val="32"/>
          <w:cs/>
        </w:rPr>
        <w:t>รายงานการติดตามแ</w:t>
      </w:r>
      <w:r>
        <w:rPr>
          <w:rFonts w:ascii="TH SarabunIT๙" w:hAnsi="TH SarabunIT๙" w:cs="TH SarabunIT๙"/>
          <w:sz w:val="32"/>
          <w:szCs w:val="32"/>
          <w:cs/>
        </w:rPr>
        <w:t>ละประเมินผลแผนพัฒนา</w:t>
      </w:r>
      <w:r w:rsidR="009B0E01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146AA0">
        <w:rPr>
          <w:rFonts w:ascii="TH SarabunIT๙" w:hAnsi="TH SarabunIT๙" w:cs="TH SarabunIT๙" w:hint="cs"/>
          <w:sz w:val="32"/>
          <w:szCs w:val="32"/>
          <w:cs/>
        </w:rPr>
        <w:t>ระวะ</w:t>
      </w:r>
      <w:r w:rsidRPr="00DD080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ประจำ</w:t>
      </w:r>
      <w:r w:rsidRPr="00DD080E">
        <w:rPr>
          <w:rFonts w:ascii="TH SarabunIT๙" w:hAnsi="TH SarabunIT๙" w:cs="TH SarabunIT๙"/>
          <w:sz w:val="32"/>
          <w:szCs w:val="32"/>
          <w:cs/>
        </w:rPr>
        <w:t>ป</w:t>
      </w:r>
      <w:r>
        <w:rPr>
          <w:rFonts w:ascii="TH SarabunIT๙" w:hAnsi="TH SarabunIT๙" w:cs="TH SarabunIT๙" w:hint="cs"/>
          <w:sz w:val="32"/>
          <w:szCs w:val="32"/>
          <w:cs/>
        </w:rPr>
        <w:t>ี</w:t>
      </w:r>
      <w:r w:rsidRPr="00DD080E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Pr="00DD080E">
        <w:rPr>
          <w:rFonts w:ascii="TH SarabunIT๙" w:hAnsi="TH SarabunIT๙" w:cs="TH SarabunIT๙"/>
          <w:sz w:val="32"/>
          <w:szCs w:val="32"/>
          <w:cs/>
        </w:rPr>
        <w:t>พ</w:t>
      </w:r>
      <w:r w:rsidRPr="00DD080E">
        <w:rPr>
          <w:rFonts w:ascii="TH SarabunIT๙" w:hAnsi="TH SarabunIT๙" w:cs="TH SarabunIT๙"/>
          <w:sz w:val="32"/>
          <w:szCs w:val="32"/>
        </w:rPr>
        <w:t>.</w:t>
      </w:r>
      <w:r w:rsidRPr="00DD080E">
        <w:rPr>
          <w:rFonts w:ascii="TH SarabunIT๙" w:hAnsi="TH SarabunIT๙" w:cs="TH SarabunIT๙"/>
          <w:sz w:val="32"/>
          <w:szCs w:val="32"/>
          <w:cs/>
        </w:rPr>
        <w:t>ศ</w:t>
      </w:r>
      <w:r w:rsidRPr="00DD080E">
        <w:rPr>
          <w:rFonts w:ascii="TH SarabunIT๙" w:hAnsi="TH SarabunIT๙" w:cs="TH SarabunIT๙"/>
          <w:sz w:val="32"/>
          <w:szCs w:val="32"/>
        </w:rPr>
        <w:t xml:space="preserve">. </w:t>
      </w:r>
      <w:r w:rsidR="00A642CC">
        <w:rPr>
          <w:rFonts w:ascii="TH SarabunIT๙" w:hAnsi="TH SarabunIT๙" w:cs="TH SarabunIT๙"/>
          <w:sz w:val="32"/>
          <w:szCs w:val="32"/>
          <w:cs/>
        </w:rPr>
        <w:t>๒๕6</w:t>
      </w:r>
      <w:r w:rsidR="00A642CC">
        <w:rPr>
          <w:rFonts w:ascii="TH SarabunIT๙" w:hAnsi="TH SarabunIT๙" w:cs="TH SarabunIT๙" w:hint="cs"/>
          <w:sz w:val="32"/>
          <w:szCs w:val="32"/>
          <w:cs/>
        </w:rPr>
        <w:t>3</w:t>
      </w:r>
      <w:r w:rsidR="00B559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D080E">
        <w:rPr>
          <w:rFonts w:ascii="TH SarabunIT๙" w:hAnsi="TH SarabunIT๙" w:cs="TH SarabunIT๙"/>
          <w:sz w:val="32"/>
          <w:szCs w:val="32"/>
          <w:cs/>
        </w:rPr>
        <w:t>คณะกรรมการติดตามแ</w:t>
      </w:r>
      <w:r>
        <w:rPr>
          <w:rFonts w:ascii="TH SarabunIT๙" w:hAnsi="TH SarabunIT๙" w:cs="TH SarabunIT๙"/>
          <w:sz w:val="32"/>
          <w:szCs w:val="32"/>
          <w:cs/>
        </w:rPr>
        <w:t>ละประเมินผลแผนพัฒนา</w:t>
      </w:r>
      <w:r w:rsidR="00146AA0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องค์การบริหารส่วนตำบลระวะ</w:t>
      </w:r>
      <w:r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Pr="00DD080E">
        <w:rPr>
          <w:rFonts w:ascii="TH SarabunIT๙" w:hAnsi="TH SarabunIT๙" w:cs="TH SarabunIT๙"/>
          <w:sz w:val="32"/>
          <w:szCs w:val="32"/>
          <w:cs/>
        </w:rPr>
        <w:t>ขอขอบคุณทุก</w:t>
      </w:r>
      <w:r>
        <w:rPr>
          <w:rFonts w:ascii="TH SarabunIT๙" w:hAnsi="TH SarabunIT๙" w:cs="TH SarabunIT๙"/>
          <w:sz w:val="32"/>
          <w:szCs w:val="32"/>
          <w:cs/>
        </w:rPr>
        <w:t>ฝ่ายที่เกี่ยวข้องกับการจัดทำ</w:t>
      </w:r>
      <w:r w:rsidRPr="00DD080E">
        <w:rPr>
          <w:rFonts w:ascii="TH SarabunIT๙" w:hAnsi="TH SarabunIT๙" w:cs="TH SarabunIT๙"/>
          <w:sz w:val="32"/>
          <w:szCs w:val="32"/>
          <w:cs/>
        </w:rPr>
        <w:t>รายงานการติดตามและประ</w:t>
      </w:r>
      <w:r>
        <w:rPr>
          <w:rFonts w:ascii="TH SarabunIT๙" w:hAnsi="TH SarabunIT๙" w:cs="TH SarabunIT๙"/>
          <w:sz w:val="32"/>
          <w:szCs w:val="32"/>
          <w:cs/>
        </w:rPr>
        <w:t>เมินผลแผนพัฒนา</w:t>
      </w:r>
      <w:r w:rsidRPr="00DD080E">
        <w:rPr>
          <w:rFonts w:ascii="TH SarabunIT๙" w:hAnsi="TH SarabunIT๙" w:cs="TH SarabunIT๙"/>
          <w:sz w:val="32"/>
          <w:szCs w:val="32"/>
          <w:cs/>
        </w:rPr>
        <w:t>ประจำปีงบประมาณ</w:t>
      </w:r>
      <w:r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Pr="00DD080E">
        <w:rPr>
          <w:rFonts w:ascii="TH SarabunIT๙" w:hAnsi="TH SarabunIT๙" w:cs="TH SarabunIT๙"/>
          <w:sz w:val="32"/>
          <w:szCs w:val="32"/>
          <w:cs/>
        </w:rPr>
        <w:t>พ</w:t>
      </w:r>
      <w:r w:rsidRPr="00DD080E">
        <w:rPr>
          <w:rFonts w:ascii="TH SarabunIT๙" w:hAnsi="TH SarabunIT๙" w:cs="TH SarabunIT๙"/>
          <w:sz w:val="32"/>
          <w:szCs w:val="32"/>
        </w:rPr>
        <w:t>.</w:t>
      </w:r>
      <w:r w:rsidRPr="00DD080E">
        <w:rPr>
          <w:rFonts w:ascii="TH SarabunIT๙" w:hAnsi="TH SarabunIT๙" w:cs="TH SarabunIT๙"/>
          <w:sz w:val="32"/>
          <w:szCs w:val="32"/>
          <w:cs/>
        </w:rPr>
        <w:t>ศ</w:t>
      </w:r>
      <w:r w:rsidRPr="00DD080E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>๒๕</w:t>
      </w:r>
      <w:r w:rsidR="009B0E01">
        <w:rPr>
          <w:rFonts w:ascii="TH SarabunIT๙" w:hAnsi="TH SarabunIT๙" w:cs="TH SarabunIT๙" w:hint="cs"/>
          <w:sz w:val="32"/>
          <w:szCs w:val="32"/>
          <w:cs/>
        </w:rPr>
        <w:t>63</w:t>
      </w:r>
      <w:bookmarkStart w:id="0" w:name="_GoBack"/>
      <w:bookmarkEnd w:id="0"/>
      <w:r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Pr="00DD080E">
        <w:rPr>
          <w:rFonts w:ascii="TH SarabunIT๙" w:hAnsi="TH SarabunIT๙" w:cs="TH SarabunIT๙"/>
          <w:sz w:val="32"/>
          <w:szCs w:val="32"/>
          <w:cs/>
        </w:rPr>
        <w:t>และหวังเป็นอย่างยิ่งว่ารายงานฉบับนี้</w:t>
      </w:r>
      <w:r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Pr="00DD080E">
        <w:rPr>
          <w:rFonts w:ascii="TH SarabunIT๙" w:hAnsi="TH SarabunIT๙" w:cs="TH SarabunIT๙"/>
          <w:sz w:val="32"/>
          <w:szCs w:val="32"/>
          <w:cs/>
        </w:rPr>
        <w:t>จะใช้เป็นแนวทางในการพัฒนา</w:t>
      </w:r>
      <w:r w:rsidR="00146AA0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146AA0">
        <w:rPr>
          <w:rFonts w:ascii="TH SarabunIT๙" w:hAnsi="TH SarabunIT๙" w:cs="TH SarabunIT๙" w:hint="cs"/>
          <w:sz w:val="32"/>
          <w:szCs w:val="32"/>
          <w:cs/>
        </w:rPr>
        <w:t>ระวะ</w:t>
      </w:r>
      <w:r w:rsidRPr="00DD080E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473FD9" w:rsidRDefault="00473FD9" w:rsidP="00473FD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</w:t>
      </w:r>
    </w:p>
    <w:p w:rsidR="00473FD9" w:rsidRDefault="00473FD9" w:rsidP="00473FD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73FD9" w:rsidRPr="00DD080E" w:rsidRDefault="00473FD9" w:rsidP="00473FD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</w:t>
      </w:r>
      <w:r w:rsidRPr="00DD080E">
        <w:rPr>
          <w:rFonts w:ascii="TH SarabunIT๙" w:hAnsi="TH SarabunIT๙" w:cs="TH SarabunIT๙"/>
          <w:sz w:val="32"/>
          <w:szCs w:val="32"/>
          <w:cs/>
        </w:rPr>
        <w:t>คณะกรรมการติดตามและประเมินผลแผนพัฒนา</w:t>
      </w:r>
    </w:p>
    <w:p w:rsidR="00473FD9" w:rsidRDefault="00473FD9" w:rsidP="00473FD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146AA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อ</w:t>
      </w:r>
      <w:r>
        <w:rPr>
          <w:rFonts w:ascii="TH SarabunIT๙" w:hAnsi="TH SarabunIT๙" w:cs="TH SarabunIT๙" w:hint="cs"/>
          <w:sz w:val="32"/>
          <w:szCs w:val="32"/>
          <w:cs/>
        </w:rPr>
        <w:t>งค์การบริหารส่วน</w:t>
      </w:r>
      <w:r w:rsidR="00146AA0">
        <w:rPr>
          <w:rFonts w:ascii="TH SarabunIT๙" w:hAnsi="TH SarabunIT๙" w:cs="TH SarabunIT๙" w:hint="cs"/>
          <w:sz w:val="32"/>
          <w:szCs w:val="32"/>
          <w:cs/>
        </w:rPr>
        <w:t>ตำบลระวะ</w:t>
      </w: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rPr>
          <w:rFonts w:ascii="TH SarabunIT๙" w:hAnsi="TH SarabunIT๙" w:cs="TH SarabunIT๙"/>
          <w:sz w:val="32"/>
          <w:szCs w:val="32"/>
        </w:rPr>
      </w:pPr>
    </w:p>
    <w:p w:rsidR="002C40FC" w:rsidRDefault="002C40FC" w:rsidP="00C13A2A">
      <w:pPr>
        <w:rPr>
          <w:rFonts w:ascii="TH SarabunIT๙" w:hAnsi="TH SarabunIT๙" w:cs="TH SarabunIT๙"/>
          <w:sz w:val="32"/>
          <w:szCs w:val="32"/>
        </w:rPr>
      </w:pPr>
    </w:p>
    <w:p w:rsidR="00C13A2A" w:rsidRDefault="00C13A2A" w:rsidP="00C13A2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13A2A" w:rsidRDefault="00C13A2A" w:rsidP="00473F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73FD9" w:rsidRPr="003B33BD" w:rsidRDefault="00473FD9" w:rsidP="00473F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33BD">
        <w:rPr>
          <w:rFonts w:ascii="TH SarabunIT๙" w:hAnsi="TH SarabunIT๙" w:cs="TH SarabunIT๙"/>
          <w:b/>
          <w:bCs/>
          <w:sz w:val="32"/>
          <w:szCs w:val="32"/>
          <w:cs/>
        </w:rPr>
        <w:t>สารบัญ</w:t>
      </w:r>
    </w:p>
    <w:p w:rsidR="00F62782" w:rsidRDefault="00F62782" w:rsidP="00473F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C40FC" w:rsidRDefault="00473FD9" w:rsidP="00473F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</w:t>
      </w:r>
      <w:r w:rsidR="00C13A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</w:t>
      </w:r>
      <w:r w:rsidR="001403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</w:p>
    <w:p w:rsidR="00473FD9" w:rsidRPr="003B33BD" w:rsidRDefault="002C40FC" w:rsidP="00473F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</w:t>
      </w:r>
      <w:r w:rsidR="00C13A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="001403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473FD9" w:rsidRPr="003B33BD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  <w:r w:rsidR="00473FD9" w:rsidRPr="003B33B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73FD9" w:rsidRPr="009954BA" w:rsidRDefault="00473FD9" w:rsidP="00473FD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9954BA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Pr="009954BA">
        <w:rPr>
          <w:rFonts w:ascii="TH SarabunIT๙" w:hAnsi="TH SarabunIT๙" w:cs="TH SarabunIT๙"/>
          <w:sz w:val="32"/>
          <w:szCs w:val="32"/>
        </w:rPr>
        <w:t xml:space="preserve"> 1 </w:t>
      </w:r>
      <w:r w:rsidRPr="009954BA">
        <w:rPr>
          <w:rFonts w:ascii="TH SarabunIT๙" w:hAnsi="TH SarabunIT๙" w:cs="TH SarabunIT๙"/>
          <w:sz w:val="32"/>
          <w:szCs w:val="32"/>
          <w:cs/>
        </w:rPr>
        <w:t>บทนำ</w:t>
      </w:r>
      <w:r w:rsidRPr="009954BA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1</w:t>
      </w:r>
      <w:r w:rsidR="00140386">
        <w:rPr>
          <w:rFonts w:ascii="TH SarabunIT๙" w:hAnsi="TH SarabunIT๙" w:cs="TH SarabunIT๙"/>
          <w:sz w:val="32"/>
          <w:szCs w:val="32"/>
        </w:rPr>
        <w:t xml:space="preserve"> - 8</w:t>
      </w:r>
    </w:p>
    <w:p w:rsidR="00473FD9" w:rsidRPr="009954BA" w:rsidRDefault="00473FD9" w:rsidP="00473FD9">
      <w:pPr>
        <w:rPr>
          <w:rFonts w:ascii="TH SarabunIT๙" w:hAnsi="TH SarabunIT๙" w:cs="TH SarabunIT๙"/>
          <w:sz w:val="32"/>
          <w:szCs w:val="32"/>
        </w:rPr>
      </w:pPr>
      <w:r w:rsidRPr="009954B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954BA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Pr="009954BA">
        <w:rPr>
          <w:rFonts w:ascii="TH SarabunIT๙" w:hAnsi="TH SarabunIT๙" w:cs="TH SarabunIT๙"/>
          <w:sz w:val="32"/>
          <w:szCs w:val="32"/>
        </w:rPr>
        <w:t xml:space="preserve"> 2 </w:t>
      </w:r>
      <w:r w:rsidR="00E87D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40386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การติดตามและประเมินผลโ</w:t>
      </w:r>
      <w:r w:rsidR="00A642CC">
        <w:rPr>
          <w:rFonts w:ascii="TH SarabunIT๙" w:hAnsi="TH SarabunIT๙" w:cs="TH SarabunIT๙" w:hint="cs"/>
          <w:sz w:val="32"/>
          <w:szCs w:val="32"/>
          <w:cs/>
        </w:rPr>
        <w:t>ครงการ ปีงบประมาณ พ.ศ. 2563</w:t>
      </w:r>
      <w:r w:rsidR="00E87D16">
        <w:rPr>
          <w:rFonts w:ascii="TH SarabunIT๙" w:hAnsi="TH SarabunIT๙" w:cs="TH SarabunIT๙"/>
          <w:sz w:val="32"/>
          <w:szCs w:val="32"/>
        </w:rPr>
        <w:t xml:space="preserve">                            9</w:t>
      </w:r>
      <w:r w:rsidR="00C13A2A">
        <w:rPr>
          <w:rFonts w:ascii="TH SarabunIT๙" w:hAnsi="TH SarabunIT๙" w:cs="TH SarabunIT๙"/>
          <w:sz w:val="32"/>
          <w:szCs w:val="32"/>
        </w:rPr>
        <w:t xml:space="preserve"> </w:t>
      </w:r>
      <w:r w:rsidR="00E87D16">
        <w:rPr>
          <w:rFonts w:ascii="TH SarabunIT๙" w:hAnsi="TH SarabunIT๙" w:cs="TH SarabunIT๙"/>
          <w:sz w:val="32"/>
          <w:szCs w:val="32"/>
        </w:rPr>
        <w:t>-</w:t>
      </w:r>
      <w:r w:rsidR="00C13A2A">
        <w:rPr>
          <w:rFonts w:ascii="TH SarabunIT๙" w:hAnsi="TH SarabunIT๙" w:cs="TH SarabunIT๙"/>
          <w:sz w:val="32"/>
          <w:szCs w:val="32"/>
        </w:rPr>
        <w:t xml:space="preserve"> </w:t>
      </w:r>
      <w:r w:rsidR="006F7CDA">
        <w:rPr>
          <w:rFonts w:ascii="TH SarabunIT๙" w:hAnsi="TH SarabunIT๙" w:cs="TH SarabunIT๙"/>
          <w:sz w:val="32"/>
          <w:szCs w:val="32"/>
        </w:rPr>
        <w:t>33</w:t>
      </w:r>
    </w:p>
    <w:p w:rsidR="00473FD9" w:rsidRPr="009954BA" w:rsidRDefault="002C40FC" w:rsidP="002C40FC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C13A2A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64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สรุปผล ข้อสังเกตและข้อเสนอแนะ                                 </w:t>
      </w:r>
      <w:r w:rsidR="006F7CDA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34-46</w:t>
      </w:r>
    </w:p>
    <w:p w:rsidR="00473FD9" w:rsidRPr="009954BA" w:rsidRDefault="002C40FC" w:rsidP="002C40F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73FD9" w:rsidRPr="009954B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C4D8D" w:rsidRDefault="00DC4D8D"/>
    <w:sectPr w:rsidR="00DC4D8D" w:rsidSect="00A2590F">
      <w:pgSz w:w="11906" w:h="16838"/>
      <w:pgMar w:top="142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FD9"/>
    <w:rsid w:val="00140386"/>
    <w:rsid w:val="00146AA0"/>
    <w:rsid w:val="00155F93"/>
    <w:rsid w:val="001A49B9"/>
    <w:rsid w:val="0024112D"/>
    <w:rsid w:val="002C40FC"/>
    <w:rsid w:val="00355E6D"/>
    <w:rsid w:val="00473FD9"/>
    <w:rsid w:val="004A0423"/>
    <w:rsid w:val="006F7CDA"/>
    <w:rsid w:val="007949D1"/>
    <w:rsid w:val="0082293A"/>
    <w:rsid w:val="00846AB2"/>
    <w:rsid w:val="00854527"/>
    <w:rsid w:val="008D40E8"/>
    <w:rsid w:val="009B0E01"/>
    <w:rsid w:val="00A2590F"/>
    <w:rsid w:val="00A642CC"/>
    <w:rsid w:val="00AC0C4B"/>
    <w:rsid w:val="00B559A4"/>
    <w:rsid w:val="00C13A2A"/>
    <w:rsid w:val="00C468F2"/>
    <w:rsid w:val="00D8640B"/>
    <w:rsid w:val="00DC4D8D"/>
    <w:rsid w:val="00E87D16"/>
    <w:rsid w:val="00EE60D4"/>
    <w:rsid w:val="00EF4E0F"/>
    <w:rsid w:val="00F6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AA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46AA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AA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46AA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2020-10-26T07:18:00Z</cp:lastPrinted>
  <dcterms:created xsi:type="dcterms:W3CDTF">2018-03-20T08:30:00Z</dcterms:created>
  <dcterms:modified xsi:type="dcterms:W3CDTF">2020-10-26T07:20:00Z</dcterms:modified>
</cp:coreProperties>
</file>